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9F" w:rsidRPr="00BE4C38" w:rsidRDefault="00DC419F" w:rsidP="00DC419F">
      <w:pPr>
        <w:jc w:val="center"/>
        <w:rPr>
          <w:b/>
        </w:rPr>
      </w:pPr>
      <w:r w:rsidRPr="00BE4C38">
        <w:rPr>
          <w:b/>
        </w:rPr>
        <w:t xml:space="preserve">Исследование структуры и свойств </w:t>
      </w:r>
      <w:proofErr w:type="spellStart"/>
      <w:r w:rsidRPr="00BE4C38">
        <w:rPr>
          <w:b/>
        </w:rPr>
        <w:t>нанокомпозитных</w:t>
      </w:r>
      <w:proofErr w:type="spellEnd"/>
      <w:r w:rsidRPr="00BE4C38">
        <w:rPr>
          <w:b/>
        </w:rPr>
        <w:t xml:space="preserve"> металлсодержащих кремний-углеродных пленок</w:t>
      </w:r>
    </w:p>
    <w:p w:rsidR="00BE4C38" w:rsidRDefault="00BE4C38" w:rsidP="00BE4C38">
      <w:r>
        <w:t>Руководитель НИР: кандидат физико-математических наук,</w:t>
      </w:r>
    </w:p>
    <w:p w:rsidR="00BE4C38" w:rsidRDefault="00BE4C38" w:rsidP="00BE4C38">
      <w:r>
        <w:t xml:space="preserve">ведущий научный сотрудник Е.Г. </w:t>
      </w:r>
      <w:proofErr w:type="spellStart"/>
      <w:r>
        <w:t>Новосёлова</w:t>
      </w:r>
      <w:proofErr w:type="spellEnd"/>
      <w:r>
        <w:t>.</w:t>
      </w:r>
    </w:p>
    <w:p w:rsidR="00DC419F" w:rsidRDefault="00DC419F" w:rsidP="00DC419F">
      <w:pPr>
        <w:ind w:firstLine="709"/>
      </w:pPr>
      <w:bookmarkStart w:id="0" w:name="_GoBack"/>
      <w:bookmarkEnd w:id="0"/>
      <w:proofErr w:type="spellStart"/>
      <w:r>
        <w:t>Алмазоподобные</w:t>
      </w:r>
      <w:proofErr w:type="spellEnd"/>
      <w:r>
        <w:t xml:space="preserve"> кремний-углеродные пленки (АПП) и </w:t>
      </w:r>
      <w:proofErr w:type="spellStart"/>
      <w:r>
        <w:t>нанокомпозиты</w:t>
      </w:r>
      <w:proofErr w:type="spellEnd"/>
      <w:r>
        <w:t xml:space="preserve"> на их основе являются новыми п</w:t>
      </w:r>
      <w:r w:rsidR="00611142">
        <w:t>ерспективными материалами</w:t>
      </w:r>
      <w:r>
        <w:t xml:space="preserve">. Особенностью данных </w:t>
      </w:r>
      <w:proofErr w:type="spellStart"/>
      <w:r>
        <w:t>нанокомпозитов</w:t>
      </w:r>
      <w:proofErr w:type="spellEnd"/>
      <w:r>
        <w:t xml:space="preserve"> является то, что при введении большого количества металла, матрица остается аморфной и устойчивой. Это позволяет изменять концентрацию вводимого металла в пленках в большом диапазоне, варьируя, таким образом, различные свойства получаемых </w:t>
      </w:r>
      <w:proofErr w:type="spellStart"/>
      <w:r>
        <w:t>нанокомпозитов</w:t>
      </w:r>
      <w:proofErr w:type="spellEnd"/>
      <w:r>
        <w:t>.</w:t>
      </w:r>
    </w:p>
    <w:p w:rsidR="00DC419F" w:rsidRDefault="00DC419F" w:rsidP="00DC419F">
      <w:pPr>
        <w:ind w:firstLine="709"/>
      </w:pPr>
      <w:r>
        <w:t xml:space="preserve">Особенностью </w:t>
      </w:r>
      <w:proofErr w:type="spellStart"/>
      <w:r>
        <w:t>нанокомпозитов</w:t>
      </w:r>
      <w:proofErr w:type="spellEnd"/>
      <w:r>
        <w:t xml:space="preserve"> с металлсодержащими кластерами является наличие </w:t>
      </w:r>
      <w:proofErr w:type="spellStart"/>
      <w:r>
        <w:t>перколяционного</w:t>
      </w:r>
      <w:proofErr w:type="spellEnd"/>
      <w:r>
        <w:t xml:space="preserve"> перехода, позволяющего управлять их электрическими и механ</w:t>
      </w:r>
      <w:r w:rsidR="00611142">
        <w:t>ическими характеристиками</w:t>
      </w:r>
      <w:r>
        <w:t xml:space="preserve">. </w:t>
      </w:r>
      <w:proofErr w:type="spellStart"/>
      <w:r>
        <w:t>Алмазоподобные</w:t>
      </w:r>
      <w:proofErr w:type="spellEnd"/>
      <w:r>
        <w:t xml:space="preserve"> кремний-углеродные пленки, легированные металлом, обладают широким набором свойств, обусловливающих перспективность их использования в качестве различных функциональных покрытий. Отличительными чертами этих пленок являются: высокая адгезия (сцепление с поверхностью покрываемого изделия) к очень широкому спектру материалов; высочайшая химическая и коррозионная стойкость; твердость; низкий коэффициент трения; хорошие диэлектрические свойства; экологическая безвредность и </w:t>
      </w:r>
      <w:proofErr w:type="spellStart"/>
      <w:r>
        <w:t>биосовместимость</w:t>
      </w:r>
      <w:proofErr w:type="spellEnd"/>
      <w:r>
        <w:t xml:space="preserve"> с внутренней средой человека. Пленки могут применяться в радиотехнике (защита носителей информации; головок считывания; защита </w:t>
      </w:r>
      <w:proofErr w:type="spellStart"/>
      <w:r>
        <w:t>бескорпусных</w:t>
      </w:r>
      <w:proofErr w:type="spellEnd"/>
      <w:r>
        <w:t xml:space="preserve"> полупроводниковых приборов; интегральных схем и электронной аппаратуры от механических, химических, </w:t>
      </w:r>
      <w:proofErr w:type="spellStart"/>
      <w:r>
        <w:t>электрокоррозионных</w:t>
      </w:r>
      <w:proofErr w:type="spellEnd"/>
      <w:r>
        <w:t xml:space="preserve"> и электростатических воздействий), медицине (защита хирургических инструментов и вживляемых протезов, зеркальные покрытия для </w:t>
      </w:r>
      <w:proofErr w:type="spellStart"/>
      <w:r>
        <w:t>эндохирургии</w:t>
      </w:r>
      <w:proofErr w:type="spellEnd"/>
      <w:r>
        <w:t xml:space="preserve"> и эндоскопии), а также в технологии упрочнения поверхности пластмасс и в качестве универсального предохраняющего покрытия.</w:t>
      </w:r>
    </w:p>
    <w:p w:rsidR="00DC419F" w:rsidRDefault="00DC419F" w:rsidP="00DC419F">
      <w:pPr>
        <w:ind w:firstLine="709"/>
      </w:pPr>
      <w:r>
        <w:t xml:space="preserve"> В данной работе поставлена задача исследовать механические и электрофизические свойства полученных пленок.</w:t>
      </w:r>
    </w:p>
    <w:p w:rsidR="00611142" w:rsidRDefault="00611142" w:rsidP="00611142">
      <w:pPr>
        <w:ind w:firstLine="709"/>
      </w:pPr>
      <w:r w:rsidRPr="00611142">
        <w:t xml:space="preserve"> </w:t>
      </w:r>
      <w:r>
        <w:t>В рамках выполнения данной НИР были получены следующие результаты:</w:t>
      </w:r>
    </w:p>
    <w:p w:rsidR="00611142" w:rsidRDefault="00611142" w:rsidP="00611142">
      <w:pPr>
        <w:ind w:firstLine="709"/>
      </w:pPr>
      <w:r>
        <w:t xml:space="preserve">1. Отработана методика получения пленок </w:t>
      </w:r>
      <w:proofErr w:type="spellStart"/>
      <w:r>
        <w:t>нанокомпозитов</w:t>
      </w:r>
      <w:proofErr w:type="spellEnd"/>
      <w:r>
        <w:t xml:space="preserve"> на металлических подложкам различных составов, а также методика получения </w:t>
      </w:r>
      <w:proofErr w:type="spellStart"/>
      <w:r>
        <w:t>нанокомпозитных</w:t>
      </w:r>
      <w:proofErr w:type="spellEnd"/>
      <w:r>
        <w:t xml:space="preserve"> пленок на основе чистого </w:t>
      </w:r>
      <w:proofErr w:type="spellStart"/>
      <w:r>
        <w:t>полифенилметилсилоксана</w:t>
      </w:r>
      <w:proofErr w:type="spellEnd"/>
      <w:r>
        <w:t xml:space="preserve"> (ПФМС) и </w:t>
      </w:r>
      <w:proofErr w:type="spellStart"/>
      <w:r>
        <w:t>алмазоподобных</w:t>
      </w:r>
      <w:proofErr w:type="spellEnd"/>
      <w:r>
        <w:t xml:space="preserve"> кремний-углеродных пленок, легированных ванадием (V), гафнием (</w:t>
      </w:r>
      <w:proofErr w:type="spellStart"/>
      <w:r>
        <w:t>Hf</w:t>
      </w:r>
      <w:proofErr w:type="spellEnd"/>
      <w:r>
        <w:t>), танталом (</w:t>
      </w:r>
      <w:proofErr w:type="spellStart"/>
      <w:r>
        <w:t>Ta</w:t>
      </w:r>
      <w:proofErr w:type="spellEnd"/>
      <w:r>
        <w:t>), вольфрамом (W), молибденом (</w:t>
      </w:r>
      <w:proofErr w:type="spellStart"/>
      <w:r>
        <w:t>Mo</w:t>
      </w:r>
      <w:proofErr w:type="spellEnd"/>
      <w:r>
        <w:t>), хромом (</w:t>
      </w:r>
      <w:proofErr w:type="spellStart"/>
      <w:r>
        <w:t>Cr</w:t>
      </w:r>
      <w:proofErr w:type="spellEnd"/>
      <w:r>
        <w:t>) и титаном (</w:t>
      </w:r>
      <w:proofErr w:type="spellStart"/>
      <w:r>
        <w:t>Ti</w:t>
      </w:r>
      <w:proofErr w:type="spellEnd"/>
      <w:r>
        <w:t>) на установке НК КУМ.</w:t>
      </w:r>
    </w:p>
    <w:p w:rsidR="00611142" w:rsidRDefault="00611142" w:rsidP="00611142">
      <w:pPr>
        <w:ind w:firstLine="709"/>
      </w:pPr>
      <w:r>
        <w:t xml:space="preserve">2. Для отработки методики механических испытаний и разработки методики измерений адгезии пленок </w:t>
      </w:r>
      <w:proofErr w:type="spellStart"/>
      <w:r>
        <w:t>нанокомпозитов</w:t>
      </w:r>
      <w:proofErr w:type="spellEnd"/>
      <w:r>
        <w:t xml:space="preserve"> к металлическим подложкам получены полированные металлические подложки толщиной около 0,5 мм следующих составов: 1). углерод – 28,1 </w:t>
      </w:r>
      <w:proofErr w:type="spellStart"/>
      <w:r>
        <w:t>ат</w:t>
      </w:r>
      <w:proofErr w:type="spellEnd"/>
      <w:r>
        <w:t xml:space="preserve">. %, железо – 11,67 </w:t>
      </w:r>
      <w:proofErr w:type="spellStart"/>
      <w:r>
        <w:t>ат</w:t>
      </w:r>
      <w:proofErr w:type="spellEnd"/>
      <w:r>
        <w:t xml:space="preserve">. %, никель – 57,58 </w:t>
      </w:r>
      <w:proofErr w:type="spellStart"/>
      <w:r>
        <w:t>ат</w:t>
      </w:r>
      <w:proofErr w:type="spellEnd"/>
      <w:r>
        <w:t xml:space="preserve">. %, молибден – 1,44 </w:t>
      </w:r>
      <w:proofErr w:type="spellStart"/>
      <w:r>
        <w:t>ат</w:t>
      </w:r>
      <w:proofErr w:type="spellEnd"/>
      <w:r>
        <w:t xml:space="preserve">. %, марганец – 0,51 </w:t>
      </w:r>
      <w:proofErr w:type="spellStart"/>
      <w:r>
        <w:t>ат</w:t>
      </w:r>
      <w:proofErr w:type="spellEnd"/>
      <w:r>
        <w:t xml:space="preserve">. %, кремний – 0,44 </w:t>
      </w:r>
      <w:proofErr w:type="spellStart"/>
      <w:r>
        <w:t>ат</w:t>
      </w:r>
      <w:proofErr w:type="spellEnd"/>
      <w:r>
        <w:t xml:space="preserve">. %, алюминий – 0,26 </w:t>
      </w:r>
      <w:proofErr w:type="spellStart"/>
      <w:r>
        <w:t>ат</w:t>
      </w:r>
      <w:proofErr w:type="spellEnd"/>
      <w:r>
        <w:t xml:space="preserve">. %; 2). углерод – 18,55 </w:t>
      </w:r>
      <w:proofErr w:type="spellStart"/>
      <w:r>
        <w:t>ат</w:t>
      </w:r>
      <w:proofErr w:type="spellEnd"/>
      <w:r>
        <w:t xml:space="preserve">. %, хром – 9,76 </w:t>
      </w:r>
      <w:proofErr w:type="spellStart"/>
      <w:r>
        <w:t>ат</w:t>
      </w:r>
      <w:proofErr w:type="spellEnd"/>
      <w:r>
        <w:t xml:space="preserve">. %, железо – 71,34 </w:t>
      </w:r>
      <w:proofErr w:type="spellStart"/>
      <w:r>
        <w:t>ат</w:t>
      </w:r>
      <w:proofErr w:type="spellEnd"/>
      <w:r>
        <w:t xml:space="preserve">. %, кремний – 0,36 </w:t>
      </w:r>
      <w:proofErr w:type="spellStart"/>
      <w:r>
        <w:t>ат</w:t>
      </w:r>
      <w:proofErr w:type="spellEnd"/>
      <w:r>
        <w:t>. %.</w:t>
      </w:r>
    </w:p>
    <w:p w:rsidR="00611142" w:rsidRDefault="00611142" w:rsidP="00611142">
      <w:pPr>
        <w:ind w:firstLine="709"/>
      </w:pPr>
      <w:r>
        <w:t xml:space="preserve">3. Отработана методика определения адгезии тонких плёнок </w:t>
      </w:r>
      <w:proofErr w:type="spellStart"/>
      <w:r>
        <w:t>нанокомпозитов</w:t>
      </w:r>
      <w:proofErr w:type="spellEnd"/>
      <w:r>
        <w:t xml:space="preserve"> к металлическим подложкам, в основе которой лежит явление потери устойчивости сплошной плёнки, нанесённой на упругое основание, при создании в ней сжимающих механических напряжений. Методика отрабатывалась на испытательной установке </w:t>
      </w:r>
      <w:proofErr w:type="spellStart"/>
      <w:r>
        <w:t>Shimadzu</w:t>
      </w:r>
      <w:proofErr w:type="spellEnd"/>
      <w:r>
        <w:t xml:space="preserve"> EZ-LX с приспособлением для создания четырёхточечного изгиба. Произведены теоретические оценки критических напряжений потери устойчивости для плёнок </w:t>
      </w:r>
      <w:proofErr w:type="spellStart"/>
      <w:r>
        <w:t>нанокомпозитов</w:t>
      </w:r>
      <w:proofErr w:type="spellEnd"/>
      <w:r>
        <w:t xml:space="preserve"> толщиной 4 мкм при </w:t>
      </w:r>
      <w:r>
        <w:lastRenderedPageBreak/>
        <w:t>условии слабой адгезии, которые составили 15,7 кПа при длине пленок 8-10 мм и 62,8 кПа при длине плёнок более 10 мм.</w:t>
      </w:r>
    </w:p>
    <w:p w:rsidR="00611142" w:rsidRDefault="00611142" w:rsidP="00611142">
      <w:pPr>
        <w:ind w:firstLine="709"/>
      </w:pPr>
      <w:r>
        <w:t xml:space="preserve">4. Отработана методика по испытаниям </w:t>
      </w:r>
      <w:proofErr w:type="spellStart"/>
      <w:r>
        <w:t>микротвёрдости</w:t>
      </w:r>
      <w:proofErr w:type="spellEnd"/>
      <w:r>
        <w:t xml:space="preserve"> плёнок АПП на основе </w:t>
      </w:r>
      <w:proofErr w:type="spellStart"/>
      <w:r>
        <w:t>полифенилметилсилоксана</w:t>
      </w:r>
      <w:proofErr w:type="spellEnd"/>
      <w:r>
        <w:t xml:space="preserve"> на кремниевых </w:t>
      </w:r>
      <w:proofErr w:type="spellStart"/>
      <w:r>
        <w:t>подоложках</w:t>
      </w:r>
      <w:proofErr w:type="spellEnd"/>
      <w:r>
        <w:t xml:space="preserve"> с использованием установки </w:t>
      </w:r>
      <w:proofErr w:type="spellStart"/>
      <w:r>
        <w:t>Ультрамикротвердомер</w:t>
      </w:r>
      <w:proofErr w:type="spellEnd"/>
      <w:r>
        <w:t xml:space="preserve"> </w:t>
      </w:r>
      <w:proofErr w:type="spellStart"/>
      <w:r>
        <w:t>Shimadzu</w:t>
      </w:r>
      <w:proofErr w:type="spellEnd"/>
      <w:r>
        <w:t xml:space="preserve"> DUH-211S. Данный метод позволяет оценить </w:t>
      </w:r>
      <w:proofErr w:type="spellStart"/>
      <w:r>
        <w:t>микротвёрдость</w:t>
      </w:r>
      <w:proofErr w:type="spellEnd"/>
      <w:r>
        <w:t xml:space="preserve"> не только по остаточной пластической деформации (как в классическом методе), но и с учётом упругих свойств материала.</w:t>
      </w:r>
    </w:p>
    <w:p w:rsidR="00611142" w:rsidRDefault="00611142" w:rsidP="00611142">
      <w:pPr>
        <w:ind w:firstLine="709"/>
      </w:pPr>
      <w:r>
        <w:t xml:space="preserve">5. Отработана методика определения модуля Юнга для углеродных </w:t>
      </w:r>
      <w:proofErr w:type="spellStart"/>
      <w:r>
        <w:t>алмазоподобных</w:t>
      </w:r>
      <w:proofErr w:type="spellEnd"/>
      <w:r>
        <w:t xml:space="preserve"> пленок, нанесенных на кремниевую пластину в зависимости от геометрических характеристик пластин и максимального прогиба пластины </w:t>
      </w:r>
      <w:proofErr w:type="spellStart"/>
      <w:r>
        <w:t>Wmax</w:t>
      </w:r>
      <w:proofErr w:type="spellEnd"/>
      <w:r>
        <w:t xml:space="preserve"> под действием сосредоточенной силы, которая моделируется подвешиванием грузов различной массы к пластине. Для измерения прогиба пластины использовался </w:t>
      </w:r>
      <w:proofErr w:type="spellStart"/>
      <w:r>
        <w:t>профилограф</w:t>
      </w:r>
      <w:proofErr w:type="spellEnd"/>
      <w:r>
        <w:t xml:space="preserve">-профилометр модели 201 завода “Калибр”, доработанный для проведения необходимых измерений прогиба пластин. Предлагаемый метод исследования пленок </w:t>
      </w:r>
      <w:proofErr w:type="spellStart"/>
      <w:r>
        <w:t>нанокомпозитов</w:t>
      </w:r>
      <w:proofErr w:type="spellEnd"/>
      <w:r>
        <w:t>, позволяет получить надежные результаты без использования дорогостоящего оборудования и состоит в определении модуля Юнга только по прогибу пластины под действием некоторой силы по имеющимся формулам.</w:t>
      </w:r>
    </w:p>
    <w:p w:rsidR="00611142" w:rsidRDefault="00611142" w:rsidP="00611142">
      <w:pPr>
        <w:ind w:firstLine="709"/>
      </w:pPr>
      <w:r>
        <w:t xml:space="preserve">6. Создан Математический программный пакет </w:t>
      </w:r>
      <w:proofErr w:type="spellStart"/>
      <w:r>
        <w:t>Maple</w:t>
      </w:r>
      <w:proofErr w:type="spellEnd"/>
      <w:r>
        <w:t xml:space="preserve"> 6, позволяющий упростить все выкладки и расчеты модуля упругости и построить трехмерные графики прогибов и изгибающих моментов.</w:t>
      </w:r>
    </w:p>
    <w:p w:rsidR="00611142" w:rsidRDefault="00611142" w:rsidP="00611142">
      <w:pPr>
        <w:ind w:firstLine="709"/>
      </w:pPr>
      <w:r>
        <w:t xml:space="preserve">7. Отработана методика определения адгезии формируемых </w:t>
      </w:r>
      <w:proofErr w:type="spellStart"/>
      <w:r>
        <w:t>нанокомпозитов</w:t>
      </w:r>
      <w:proofErr w:type="spellEnd"/>
      <w:r>
        <w:t xml:space="preserve"> к различным подложкам при приложении сжимающих и растягивающих пленку напряжений на стальных подложках с приклеенной фольгой латуни и тонких стёклах с использованием установок </w:t>
      </w:r>
      <w:proofErr w:type="spellStart"/>
      <w:r>
        <w:t>ультрамикротвердомер</w:t>
      </w:r>
      <w:proofErr w:type="spellEnd"/>
      <w:r>
        <w:t xml:space="preserve"> </w:t>
      </w:r>
      <w:proofErr w:type="spellStart"/>
      <w:r>
        <w:t>Shimadzu</w:t>
      </w:r>
      <w:proofErr w:type="spellEnd"/>
      <w:r>
        <w:t xml:space="preserve"> DUH-211S, </w:t>
      </w:r>
      <w:proofErr w:type="spellStart"/>
      <w:r>
        <w:t>профилограф</w:t>
      </w:r>
      <w:proofErr w:type="spellEnd"/>
      <w:r>
        <w:t>-профилометр модели 201 завода “Калибр.</w:t>
      </w:r>
    </w:p>
    <w:p w:rsidR="00611142" w:rsidRDefault="00611142" w:rsidP="00611142">
      <w:pPr>
        <w:ind w:firstLine="709"/>
      </w:pPr>
      <w:r>
        <w:t xml:space="preserve">8. Отработаны методики измерений и исследованы электропроводности металлсодержащих </w:t>
      </w:r>
      <w:proofErr w:type="spellStart"/>
      <w:r>
        <w:t>нанокомпозитов</w:t>
      </w:r>
      <w:proofErr w:type="spellEnd"/>
      <w:r>
        <w:t xml:space="preserve"> с концентрацией </w:t>
      </w:r>
      <w:proofErr w:type="spellStart"/>
      <w:r>
        <w:t>нанофазы</w:t>
      </w:r>
      <w:proofErr w:type="spellEnd"/>
      <w:r>
        <w:t xml:space="preserve"> до порога </w:t>
      </w:r>
      <w:proofErr w:type="spellStart"/>
      <w:r>
        <w:t>перколяции</w:t>
      </w:r>
      <w:proofErr w:type="spellEnd"/>
      <w:r>
        <w:t xml:space="preserve">. Для снятия вольтамперных характеристик образцов использовалась платформа NI </w:t>
      </w:r>
      <w:proofErr w:type="spellStart"/>
      <w:r>
        <w:t>Elvis</w:t>
      </w:r>
      <w:proofErr w:type="spellEnd"/>
      <w:r>
        <w:t xml:space="preserve"> II+ фирмы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>, а также автоматическая система электрофизических измерений «ASEC-03».</w:t>
      </w:r>
    </w:p>
    <w:p w:rsidR="00611142" w:rsidRDefault="00611142" w:rsidP="00611142">
      <w:pPr>
        <w:ind w:firstLine="709"/>
      </w:pPr>
      <w:r>
        <w:t xml:space="preserve">9. Для обработки экспериментальных вольтамперных характеристик создан программный пакет в </w:t>
      </w:r>
      <w:proofErr w:type="spellStart"/>
      <w:r>
        <w:t>Maple</w:t>
      </w:r>
      <w:proofErr w:type="spellEnd"/>
      <w:r>
        <w:t>, который выполняет следующие операции над экспериментальными данными: выявление области ВАХ, для которой выполняется закон Ома; определение сопротивления на линейном участке ВАХ с помощью метода наименьших квадратов.</w:t>
      </w:r>
    </w:p>
    <w:p w:rsidR="00611142" w:rsidRDefault="00611142" w:rsidP="00611142">
      <w:pPr>
        <w:ind w:firstLine="709"/>
      </w:pPr>
      <w:r>
        <w:t xml:space="preserve">10. Исследования по определению </w:t>
      </w:r>
      <w:proofErr w:type="spellStart"/>
      <w:r>
        <w:t>микротвердости</w:t>
      </w:r>
      <w:proofErr w:type="spellEnd"/>
      <w:r>
        <w:t xml:space="preserve"> и адгезии формируемых </w:t>
      </w:r>
      <w:proofErr w:type="spellStart"/>
      <w:r>
        <w:t>нанокомпозитных</w:t>
      </w:r>
      <w:proofErr w:type="spellEnd"/>
      <w:r>
        <w:t xml:space="preserve"> пленок к различным подложкам для образцов АПП50/1 (без металла на </w:t>
      </w:r>
      <w:proofErr w:type="spellStart"/>
      <w:r>
        <w:t>Si</w:t>
      </w:r>
      <w:proofErr w:type="spellEnd"/>
      <w:r>
        <w:t xml:space="preserve">, h = 2 мкм); АПП62/1 (с ванадием V = 9,8 %, h = 4 мкм); АПП64/1 (с ванадием V = 8,8 %, h = 4,4 мкм) показали, что испытуемый материал скорее хрупкий, чем пластический. </w:t>
      </w:r>
      <w:proofErr w:type="spellStart"/>
      <w:r>
        <w:t>Индентирование</w:t>
      </w:r>
      <w:proofErr w:type="spellEnd"/>
      <w:r>
        <w:t xml:space="preserve"> с заданным коэффициентом </w:t>
      </w:r>
      <w:proofErr w:type="gramStart"/>
      <w:r>
        <w:t xml:space="preserve">Пуассона </w:t>
      </w:r>
      <w:r>
        <w:t> =</w:t>
      </w:r>
      <w:proofErr w:type="gramEnd"/>
      <w:r>
        <w:t xml:space="preserve"> 0,2 и </w:t>
      </w:r>
      <w:r>
        <w:t xml:space="preserve"> = 0,3 для испытуемого материала не показало существенной разницы в результатах. Так твёрдость HIT и модуль упругости EIT различаются не более чем на 4 %. Вместе с тем при повышении </w:t>
      </w:r>
      <w:proofErr w:type="gramStart"/>
      <w:r>
        <w:t xml:space="preserve">коэффициента </w:t>
      </w:r>
      <w:r>
        <w:t> с</w:t>
      </w:r>
      <w:proofErr w:type="gramEnd"/>
      <w:r>
        <w:t xml:space="preserve"> 0,2 до 0,3 твёрдость HIT растёт, например, для образца АПП 62/1 с 11,6 до 11,8 ГПа (на 1,9 %), а модуль упругости EIT падает с 76,3 до 73,6 ГПа (на 3,64 %). Вместе с тем, для данной группы образцов было выявлено появление на поверхности пятен с концентрическими радужными кольцами, количеством, соответствующим числу уколов </w:t>
      </w:r>
      <w:proofErr w:type="spellStart"/>
      <w:r>
        <w:t>индентором</w:t>
      </w:r>
      <w:proofErr w:type="spellEnd"/>
      <w:r>
        <w:t>. Появление данных дефектов было связано с нарушением адгезии исследуемых пленок в результате приложенных нагрузок.</w:t>
      </w:r>
    </w:p>
    <w:p w:rsidR="00611142" w:rsidRDefault="00611142" w:rsidP="00611142">
      <w:pPr>
        <w:ind w:firstLine="709"/>
      </w:pPr>
      <w:r>
        <w:lastRenderedPageBreak/>
        <w:t xml:space="preserve">11. Определены модули упругости для разных пластин при различных параметрах технологии осаждения, а именно от </w:t>
      </w:r>
      <w:proofErr w:type="spellStart"/>
      <w:r>
        <w:t>Uсм</w:t>
      </w:r>
      <w:proofErr w:type="spellEnd"/>
      <w:r>
        <w:t xml:space="preserve"> (напряжения смещения). Из полученных результатов видно, что модули упругости для разных пластин не совпадают, что связано с различием в параметрах технологии осаждения (</w:t>
      </w:r>
      <w:proofErr w:type="spellStart"/>
      <w:r>
        <w:t>Uсм</w:t>
      </w:r>
      <w:proofErr w:type="spellEnd"/>
      <w:r>
        <w:t xml:space="preserve"> - напряжения смещения). Тем ни менее, полученные зависимости среднего значения модуля упругости для каждого эксперимента от напряжения смещения </w:t>
      </w:r>
      <w:proofErr w:type="spellStart"/>
      <w:r>
        <w:t>Uсм</w:t>
      </w:r>
      <w:proofErr w:type="spellEnd"/>
      <w:r>
        <w:t xml:space="preserve"> является характерными, что подтверждает правильность наших результатов.</w:t>
      </w:r>
    </w:p>
    <w:p w:rsidR="00611142" w:rsidRDefault="00611142" w:rsidP="00611142">
      <w:pPr>
        <w:ind w:firstLine="709"/>
      </w:pPr>
      <w:r>
        <w:t xml:space="preserve">12. Исследованы электропроводности металлсодержащих </w:t>
      </w:r>
      <w:proofErr w:type="spellStart"/>
      <w:r>
        <w:t>нанокомпозитных</w:t>
      </w:r>
      <w:proofErr w:type="spellEnd"/>
      <w:r>
        <w:t xml:space="preserve"> пленок с </w:t>
      </w:r>
      <w:proofErr w:type="spellStart"/>
      <w:r>
        <w:t>наночастицами</w:t>
      </w:r>
      <w:proofErr w:type="spellEnd"/>
      <w:r>
        <w:t xml:space="preserve"> гафния, тантала, вольфрама и молибдена концентрацией до 35 </w:t>
      </w:r>
      <w:proofErr w:type="spellStart"/>
      <w:proofErr w:type="gramStart"/>
      <w:r>
        <w:t>ат</w:t>
      </w:r>
      <w:proofErr w:type="spellEnd"/>
      <w:r>
        <w:t>.%</w:t>
      </w:r>
      <w:proofErr w:type="gramEnd"/>
      <w:r>
        <w:t xml:space="preserve">. Определено значение электропроводности этих АПП без металлической фазы, которое составило величину 10-6 Ом-1см-1 при комнатной температуре. В некоторых случаях ВАХ образцов (например, содержащие </w:t>
      </w:r>
      <w:proofErr w:type="spellStart"/>
      <w:r>
        <w:t>Mo</w:t>
      </w:r>
      <w:proofErr w:type="spellEnd"/>
      <w:r>
        <w:t xml:space="preserve">) имела явно нелинейный вид. Отмечено, что нелинейность сильнее проявляется при построении ВАХ образцов с небольшим содержанием металлсодержащей фазы. Установлено, что при увеличении концентрации металла в образце вид ВАХ приближается к линейному. Было сделано предположение, что этот эффект происходит из-за перезарядки емкости образца при ступенчатой подаче напряжения во время съемки ВАХ. Установлено, что введение в АПП металлов приводит к росту проводимости, так что с ростом содержания металла в АПП их удельная проводимость растет (сопротивление падает), причем, отмечено, что в зависимости от вводимого металла концентрационные зависимости электропроводности (сопротивления) АПП ведут себя различным образом. Так, например, при сопоставимой концентрации металла удельная электропроводность хромсодержащих КУП выше, чем </w:t>
      </w:r>
      <w:proofErr w:type="gramStart"/>
      <w:r>
        <w:t>у КУП</w:t>
      </w:r>
      <w:proofErr w:type="gramEnd"/>
      <w:r>
        <w:t xml:space="preserve"> содержащих ванадий, почти на три порядка величины. Было сделано предположение, что различный характер поведения концентрационных зависимостей электропроводности АПП в зависимости от вводимого металла связан с разным размером вводимых </w:t>
      </w:r>
      <w:proofErr w:type="spellStart"/>
      <w:r>
        <w:t>наночастиц</w:t>
      </w:r>
      <w:proofErr w:type="spellEnd"/>
      <w:r>
        <w:t xml:space="preserve"> металлов и различным расстоянием между ними.</w:t>
      </w:r>
    </w:p>
    <w:p w:rsidR="00611142" w:rsidRDefault="00611142" w:rsidP="00611142">
      <w:pPr>
        <w:ind w:firstLine="709"/>
      </w:pPr>
      <w:r>
        <w:t xml:space="preserve">13. Выявлены температурные зависимости сопротивления АПП с </w:t>
      </w:r>
      <w:proofErr w:type="spellStart"/>
      <w:r>
        <w:t>нанофазой</w:t>
      </w:r>
      <w:proofErr w:type="spellEnd"/>
      <w:r>
        <w:t xml:space="preserve"> на основе хрома, позволившие определить температурный интервал стабильности удельного сопротивления и предел, выше которого происходят необратимые изменения со структурой пленки и величиной ее удельного сопротивления. Показано, что интервал стабильности ограничивается сверху температурой 200°C и температурой 250°C. Отжиг при температуре 350°C приводит к резкому необратимому увеличению сопротивления АПП на четыре порядка. Температурная зависимость АПП после такого отжига демонстрирует также нехарактерный максимум сопротивления в районе температуры 325 К, свидетельствующий о происходящем в этом интервале переходе типа проводимости от металлического к </w:t>
      </w:r>
      <w:proofErr w:type="spellStart"/>
      <w:r>
        <w:t>термоактивационному</w:t>
      </w:r>
      <w:proofErr w:type="spellEnd"/>
      <w:r>
        <w:t>.</w:t>
      </w:r>
    </w:p>
    <w:p w:rsidR="00611142" w:rsidRDefault="00611142" w:rsidP="00611142">
      <w:pPr>
        <w:ind w:firstLine="709"/>
      </w:pPr>
      <w:r>
        <w:t xml:space="preserve">14. Проведенные электрофизические исследования АПП с </w:t>
      </w:r>
      <w:proofErr w:type="spellStart"/>
      <w:r>
        <w:t>нанофазой</w:t>
      </w:r>
      <w:proofErr w:type="spellEnd"/>
      <w:r>
        <w:t xml:space="preserve"> на основе хрома дали основание считать, что исследованный материал может служить основой для создания датчика температуры с чувствительностью 160 Ом на градус при размерах рабочего элемента 5×1×0,001 мм и его собственном сопротивлении при комнатной температуре 62 кОм.</w:t>
      </w:r>
    </w:p>
    <w:p w:rsidR="00611142" w:rsidRDefault="00611142" w:rsidP="00611142">
      <w:pPr>
        <w:ind w:firstLine="709"/>
      </w:pPr>
      <w:r>
        <w:t xml:space="preserve">15. Исследование воздействия высоких плотностей тока на электрические свойства металлсодержащих кремний-углеродных пленок (КУП) показало высокую стабильность их сопротивления во времени. Было установлено так же, что КУП обладают отрицательным температурным коэффициентом сопротивления (ТКС). При плотности тока ~104 А/см2 за время эксперимента, равное 5200 с и температуре образца, равной 128°C, свидетельств о влиянии </w:t>
      </w:r>
      <w:proofErr w:type="spellStart"/>
      <w:r>
        <w:t>электромиграции</w:t>
      </w:r>
      <w:proofErr w:type="spellEnd"/>
      <w:r>
        <w:t xml:space="preserve"> на исследованный материал не было обнаружено. Было сделано предположение, что данное явление в КУП проявляется при более высоких температурах.</w:t>
      </w:r>
    </w:p>
    <w:p w:rsidR="00611142" w:rsidRDefault="00611142" w:rsidP="00611142">
      <w:pPr>
        <w:ind w:firstLine="709"/>
      </w:pPr>
      <w:r>
        <w:t xml:space="preserve">16. В результате проведенных исследований были даны рекомендации о целесообразности использования КУП с низким содержанием металлсодержащей фазы и </w:t>
      </w:r>
      <w:r>
        <w:lastRenderedPageBreak/>
        <w:t>высоким удельным сопротивлением в датчиках температуры, а низкоомных КУП в качестве резистивных материалов.</w:t>
      </w:r>
    </w:p>
    <w:p w:rsidR="00DE31CB" w:rsidRDefault="00611142" w:rsidP="00611142">
      <w:pPr>
        <w:ind w:firstLine="709"/>
      </w:pPr>
      <w:r>
        <w:t> </w:t>
      </w:r>
    </w:p>
    <w:sectPr w:rsidR="00DE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D9"/>
    <w:rsid w:val="002528D9"/>
    <w:rsid w:val="00611142"/>
    <w:rsid w:val="00BE4C38"/>
    <w:rsid w:val="00DC419F"/>
    <w:rsid w:val="00D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3139-E321-4ADF-B40D-718D9566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Суворинов</dc:creator>
  <cp:keywords/>
  <dc:description/>
  <cp:lastModifiedBy>Александр Суворинов</cp:lastModifiedBy>
  <cp:revision>4</cp:revision>
  <dcterms:created xsi:type="dcterms:W3CDTF">2019-01-14T08:53:00Z</dcterms:created>
  <dcterms:modified xsi:type="dcterms:W3CDTF">2019-01-14T09:50:00Z</dcterms:modified>
</cp:coreProperties>
</file>